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0B99A" w14:textId="77777777" w:rsidR="00504AA2" w:rsidRDefault="0021787E" w:rsidP="00D53B27">
      <w:pPr>
        <w:spacing w:before="56" w:line="196" w:lineRule="exact"/>
        <w:ind w:left="-270"/>
        <w:rPr>
          <w:sz w:val="23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5648" behindDoc="1" locked="0" layoutInCell="1" allowOverlap="1" wp14:anchorId="610B36A2" wp14:editId="063BD6F9">
            <wp:simplePos x="0" y="0"/>
            <wp:positionH relativeFrom="column">
              <wp:posOffset>5035550</wp:posOffset>
            </wp:positionH>
            <wp:positionV relativeFrom="paragraph">
              <wp:posOffset>25400</wp:posOffset>
            </wp:positionV>
            <wp:extent cx="2082800" cy="570230"/>
            <wp:effectExtent l="0" t="0" r="0" b="1270"/>
            <wp:wrapNone/>
            <wp:docPr id="7" name="Picture 7" descr="C:\Users\ssandusky\My Synced Files Folder\Downloads\ITS_Logo_1C_POS_Horz_NoSM_NoTag (1)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ssandusky\My Synced Files Folder\Downloads\ITS_Logo_1C_POS_Horz_NoSM_NoTag (1)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936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F4EC4ED" wp14:editId="6BE5917C">
                <wp:simplePos x="0" y="0"/>
                <wp:positionH relativeFrom="column">
                  <wp:posOffset>2719705</wp:posOffset>
                </wp:positionH>
                <wp:positionV relativeFrom="paragraph">
                  <wp:posOffset>23280</wp:posOffset>
                </wp:positionV>
                <wp:extent cx="2042163" cy="485029"/>
                <wp:effectExtent l="0" t="0" r="15240" b="1079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2163" cy="485029"/>
                          <a:chOff x="0" y="0"/>
                          <a:chExt cx="1708344" cy="565072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156754"/>
                            <a:ext cx="1708344" cy="4083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1602" y="0"/>
                            <a:ext cx="801811" cy="27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B2B412" w14:textId="77777777" w:rsidR="00270936" w:rsidRPr="00EF0BBF" w:rsidRDefault="00270936" w:rsidP="00270936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 w:rsidRPr="00EF0BBF">
                                <w:rPr>
                                  <w:sz w:val="12"/>
                                </w:rPr>
                                <w:t>For internal use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214.15pt;margin-top:1.85pt;width:160.8pt;height:38.2pt;z-index:251663360;mso-width-relative:margin;mso-height-relative:margin" coordsize="17083,5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">
                <v:rect id="Rectangle 2" o:spid="_x0000_s1027" style="position:absolute;top:1567;width:17083;height:40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hOrwA&#10;AADaAAAADwAAAGRycy9kb3ducmV2LnhtbESPwQrCMBBE74L/EFbwpqkVRKpRRBBET1bxvDRrW2w2&#10;pYka/94IgsdhZt4wy3UwjXhS52rLCibjBARxYXXNpYLLeTeag3AeWWNjmRS8ycF61e8tMdP2xSd6&#10;5r4UEcIuQwWV920mpSsqMujGtiWO3s12Bn2UXSl1h68IN41Mk2QmDdYcFypsaVtRcc8fRsF1ftLl&#10;JRxyc5w+trd05kzwTqnhIGwWIDwF/w//2nutIIXvlXg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JOE6vAAAANoAAAAPAAAAAAAAAAAAAAAAAJgCAABkcnMvZG93bnJldi54&#10;bWxQSwUGAAAAAAQABAD1AAAAgQMAAAAA&#10;" filled="f" strokecolor="black [3213]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516;width:8018;height:2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270936" w:rsidRPr="00EF0BBF" w:rsidRDefault="00270936" w:rsidP="00270936">
                        <w:pPr>
                          <w:jc w:val="center"/>
                          <w:rPr>
                            <w:sz w:val="12"/>
                          </w:rPr>
                        </w:pPr>
                        <w:r w:rsidRPr="00EF0BBF">
                          <w:rPr>
                            <w:sz w:val="12"/>
                          </w:rPr>
                          <w:t>For internal use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color w:val="231F20"/>
          <w:sz w:val="24"/>
        </w:rPr>
        <w:t>National Individual Events 2017-18</w:t>
      </w:r>
    </w:p>
    <w:p w14:paraId="063D1F91" w14:textId="77777777" w:rsidR="001417DF" w:rsidRDefault="001417DF" w:rsidP="00F3644D">
      <w:pPr>
        <w:spacing w:line="608" w:lineRule="exact"/>
        <w:ind w:left="-360"/>
        <w:rPr>
          <w:rFonts w:ascii="Arial Black" w:hAnsi="Arial Black"/>
          <w:b/>
          <w:color w:val="231F20"/>
          <w:sz w:val="48"/>
        </w:rPr>
      </w:pPr>
      <w:r>
        <w:rPr>
          <w:rFonts w:ascii="Arial Black" w:hAnsi="Arial Black"/>
          <w:b/>
          <w:color w:val="231F20"/>
          <w:sz w:val="48"/>
        </w:rPr>
        <w:t>Sound Design</w:t>
      </w:r>
    </w:p>
    <w:p w14:paraId="71F0B040" w14:textId="77777777" w:rsidR="00504AA2" w:rsidRPr="00F3644D" w:rsidRDefault="00504AA2" w:rsidP="001417DF">
      <w:pPr>
        <w:ind w:left="-360"/>
        <w:rPr>
          <w:color w:val="231F20"/>
          <w:sz w:val="13"/>
        </w:rPr>
      </w:pPr>
      <w:r>
        <w:rPr>
          <w:rFonts w:ascii="Arial Black" w:hAnsi="Arial Black"/>
          <w:b/>
          <w:color w:val="231F20"/>
          <w:sz w:val="48"/>
        </w:rPr>
        <w:t xml:space="preserve"> </w:t>
      </w:r>
      <w:r>
        <w:rPr>
          <w:color w:val="231F20"/>
          <w:sz w:val="13"/>
        </w:rPr>
        <w:t>©201</w:t>
      </w:r>
      <w:r w:rsidR="0021787E">
        <w:rPr>
          <w:color w:val="231F20"/>
          <w:sz w:val="13"/>
        </w:rPr>
        <w:t>7</w:t>
      </w:r>
      <w:r>
        <w:rPr>
          <w:color w:val="231F20"/>
          <w:sz w:val="13"/>
        </w:rPr>
        <w:t xml:space="preserve"> Educational Theatre Association. All rights reserved.</w:t>
      </w:r>
    </w:p>
    <w:p w14:paraId="39A67864" w14:textId="77777777" w:rsidR="00504AA2" w:rsidRPr="00504AA2" w:rsidRDefault="00504AA2" w:rsidP="00504AA2">
      <w:pPr>
        <w:pStyle w:val="BodyText"/>
        <w:tabs>
          <w:tab w:val="left" w:pos="6009"/>
        </w:tabs>
        <w:spacing w:before="1"/>
        <w:ind w:left="129"/>
        <w:rPr>
          <w:rFonts w:ascii="Arial Narrow"/>
          <w:color w:val="231F20"/>
          <w:sz w:val="10"/>
        </w:rPr>
      </w:pPr>
      <w:r w:rsidRPr="00504AA2">
        <w:rPr>
          <w:noProof/>
          <w:sz w:val="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37C76EE" wp14:editId="18EB5531">
                <wp:simplePos x="0" y="0"/>
                <wp:positionH relativeFrom="page">
                  <wp:posOffset>152400</wp:posOffset>
                </wp:positionH>
                <wp:positionV relativeFrom="paragraph">
                  <wp:posOffset>25400</wp:posOffset>
                </wp:positionV>
                <wp:extent cx="7423150" cy="0"/>
                <wp:effectExtent l="0" t="0" r="25400" b="1905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3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87362" id="Straight Connector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pt,2pt" to="596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" strokecolor="#231f20" strokeweight="1.5pt">
                <w10:wrap type="topAndBottom" anchorx="page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dotted" w:sz="4" w:space="0" w:color="FFFFFF" w:themeColor="background1"/>
          <w:left w:val="single" w:sz="4" w:space="0" w:color="FFFFFF" w:themeColor="background1"/>
          <w:bottom w:val="dotted" w:sz="4" w:space="0" w:color="FFFFFF" w:themeColor="background1"/>
          <w:right w:val="single" w:sz="4" w:space="0" w:color="FFFFFF" w:themeColor="background1"/>
          <w:insideH w:val="dotted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79"/>
        <w:gridCol w:w="4111"/>
      </w:tblGrid>
      <w:tr w:rsidR="00D757AF" w14:paraId="6A7E5BE4" w14:textId="77777777" w:rsidTr="00F3644D">
        <w:trPr>
          <w:trHeight w:val="288"/>
        </w:trPr>
        <w:tc>
          <w:tcPr>
            <w:tcW w:w="7285" w:type="dxa"/>
            <w:shd w:val="clear" w:color="auto" w:fill="auto"/>
            <w:vAlign w:val="center"/>
          </w:tcPr>
          <w:p w14:paraId="426578F5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 w:rsidRPr="00D757AF">
              <w:rPr>
                <w:color w:val="231F20"/>
                <w:sz w:val="20"/>
              </w:rPr>
              <w:t xml:space="preserve">Student(s): 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49DE26AB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 w:rsidRPr="00D757AF">
              <w:rPr>
                <w:color w:val="231F20"/>
                <w:sz w:val="20"/>
              </w:rPr>
              <w:t xml:space="preserve">School: </w:t>
            </w:r>
          </w:p>
        </w:tc>
      </w:tr>
      <w:tr w:rsidR="00D757AF" w14:paraId="57EA2957" w14:textId="77777777" w:rsidTr="00F3644D">
        <w:trPr>
          <w:trHeight w:val="288"/>
        </w:trPr>
        <w:tc>
          <w:tcPr>
            <w:tcW w:w="7285" w:type="dxa"/>
            <w:shd w:val="clear" w:color="auto" w:fill="auto"/>
            <w:vAlign w:val="center"/>
          </w:tcPr>
          <w:p w14:paraId="0C9817A4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Selection</w:t>
            </w:r>
            <w:r w:rsidRPr="00D757AF">
              <w:rPr>
                <w:color w:val="231F20"/>
                <w:sz w:val="20"/>
              </w:rPr>
              <w:t xml:space="preserve">: 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41CFB1F0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Troupe</w:t>
            </w:r>
            <w:r w:rsidRPr="00D757AF">
              <w:rPr>
                <w:color w:val="231F20"/>
                <w:sz w:val="20"/>
              </w:rPr>
              <w:t xml:space="preserve">: </w:t>
            </w:r>
          </w:p>
        </w:tc>
      </w:tr>
    </w:tbl>
    <w:p w14:paraId="4D40D0B0" w14:textId="77777777" w:rsidR="00D757AF" w:rsidRPr="00D757AF" w:rsidRDefault="00D757AF" w:rsidP="00504AA2">
      <w:pPr>
        <w:pStyle w:val="BodyText"/>
        <w:tabs>
          <w:tab w:val="left" w:pos="6009"/>
        </w:tabs>
        <w:spacing w:before="1"/>
        <w:rPr>
          <w:rFonts w:ascii="Arial Narrow"/>
          <w:color w:val="231F20"/>
          <w:sz w:val="10"/>
        </w:rPr>
      </w:pPr>
    </w:p>
    <w:p w14:paraId="4A92C0DC" w14:textId="77777777" w:rsidR="00D757AF" w:rsidRPr="001E5398" w:rsidRDefault="00D757AF" w:rsidP="00504AA2">
      <w:pPr>
        <w:pStyle w:val="BodyText"/>
        <w:tabs>
          <w:tab w:val="left" w:pos="6009"/>
        </w:tabs>
        <w:spacing w:before="1"/>
        <w:rPr>
          <w:rFonts w:ascii="Arial Narrow"/>
          <w:color w:val="231F20"/>
          <w:sz w:val="10"/>
        </w:rPr>
      </w:pPr>
    </w:p>
    <w:tbl>
      <w:tblPr>
        <w:tblW w:w="11524" w:type="dxa"/>
        <w:tblInd w:w="-3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53"/>
        <w:gridCol w:w="2049"/>
        <w:gridCol w:w="106"/>
        <w:gridCol w:w="1997"/>
        <w:gridCol w:w="158"/>
        <w:gridCol w:w="1944"/>
        <w:gridCol w:w="213"/>
        <w:gridCol w:w="1890"/>
        <w:gridCol w:w="1012"/>
      </w:tblGrid>
      <w:tr w:rsidR="00637FCE" w14:paraId="5854391E" w14:textId="77777777" w:rsidTr="001417DF">
        <w:trPr>
          <w:trHeight w:hRule="exact" w:val="648"/>
        </w:trPr>
        <w:tc>
          <w:tcPr>
            <w:tcW w:w="2102" w:type="dxa"/>
            <w:tcBorders>
              <w:top w:val="single" w:sz="8" w:space="0" w:color="231F20"/>
              <w:left w:val="single" w:sz="8" w:space="0" w:color="auto"/>
              <w:bottom w:val="single" w:sz="8" w:space="0" w:color="231F20"/>
              <w:right w:val="single" w:sz="8" w:space="0" w:color="auto"/>
            </w:tcBorders>
          </w:tcPr>
          <w:p w14:paraId="7AFD985A" w14:textId="77777777" w:rsidR="00467457" w:rsidRDefault="002309D3" w:rsidP="00516AD9">
            <w:pPr>
              <w:pStyle w:val="TableParagraph"/>
              <w:spacing w:line="240" w:lineRule="auto"/>
              <w:ind w:left="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20"/>
              </w:rPr>
              <w:t xml:space="preserve">    </w:t>
            </w:r>
            <w:r w:rsidR="00504AA2">
              <w:rPr>
                <w:rFonts w:ascii="Arial Narrow"/>
                <w:color w:val="231F20"/>
                <w:sz w:val="20"/>
              </w:rPr>
              <w:t xml:space="preserve">   </w:t>
            </w:r>
          </w:p>
          <w:p w14:paraId="6DCAAC21" w14:textId="77777777" w:rsidR="00467457" w:rsidRPr="00637FCE" w:rsidRDefault="00467457" w:rsidP="00516AD9">
            <w:pPr>
              <w:pStyle w:val="TableParagraph"/>
              <w:spacing w:before="7" w:line="240" w:lineRule="auto"/>
              <w:ind w:left="0"/>
              <w:rPr>
                <w:rFonts w:ascii="Arial Narrow"/>
                <w:sz w:val="20"/>
              </w:rPr>
            </w:pPr>
          </w:p>
          <w:p w14:paraId="133A5C83" w14:textId="77777777" w:rsidR="00467457" w:rsidRDefault="00467457" w:rsidP="00516AD9">
            <w:pPr>
              <w:pStyle w:val="TableParagraph"/>
              <w:spacing w:line="240" w:lineRule="auto"/>
              <w:rPr>
                <w:b/>
                <w:sz w:val="16"/>
              </w:rPr>
            </w:pPr>
            <w:r w:rsidRPr="00637FCE">
              <w:rPr>
                <w:b/>
                <w:color w:val="231F20"/>
                <w:sz w:val="18"/>
              </w:rPr>
              <w:t>SKILLS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8" w:space="0" w:color="auto"/>
              <w:bottom w:val="single" w:sz="8" w:space="0" w:color="231F20"/>
              <w:right w:val="single" w:sz="4" w:space="0" w:color="auto"/>
            </w:tcBorders>
          </w:tcPr>
          <w:p w14:paraId="40FBBE12" w14:textId="77777777" w:rsidR="00467457" w:rsidRDefault="00467457" w:rsidP="00516AD9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4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Superior</w:t>
            </w:r>
          </w:p>
          <w:p w14:paraId="14B78006" w14:textId="77777777" w:rsidR="00467457" w:rsidRDefault="00467457" w:rsidP="00516AD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Above standard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14:paraId="5EB72498" w14:textId="77777777" w:rsidR="00467457" w:rsidRDefault="00467457" w:rsidP="00516AD9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3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Excellent</w:t>
            </w:r>
          </w:p>
          <w:p w14:paraId="3303C0D3" w14:textId="77777777" w:rsidR="00467457" w:rsidRDefault="00467457" w:rsidP="00516AD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At standard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14:paraId="32091DD1" w14:textId="77777777" w:rsidR="00467457" w:rsidRDefault="00467457" w:rsidP="00516AD9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2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Good</w:t>
            </w:r>
          </w:p>
          <w:p w14:paraId="22C9B97D" w14:textId="77777777" w:rsidR="00467457" w:rsidRDefault="00467457" w:rsidP="00516AD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Near standard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auto"/>
            </w:tcBorders>
          </w:tcPr>
          <w:p w14:paraId="2FDDACBB" w14:textId="77777777" w:rsidR="00467457" w:rsidRDefault="00467457" w:rsidP="00516AD9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1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Fair</w:t>
            </w:r>
          </w:p>
          <w:p w14:paraId="66383DE0" w14:textId="77777777" w:rsidR="00467457" w:rsidRDefault="00467457" w:rsidP="00516AD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Aspiring to standard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231F20"/>
              <w:right w:val="single" w:sz="8" w:space="0" w:color="auto"/>
            </w:tcBorders>
          </w:tcPr>
          <w:p w14:paraId="16AAA035" w14:textId="77777777" w:rsidR="00467457" w:rsidRDefault="00467457" w:rsidP="00516AD9">
            <w:pPr>
              <w:pStyle w:val="TableParagraph"/>
              <w:spacing w:line="240" w:lineRule="auto"/>
              <w:ind w:left="0"/>
              <w:rPr>
                <w:rFonts w:ascii="Arial Narrow"/>
                <w:sz w:val="16"/>
              </w:rPr>
            </w:pPr>
          </w:p>
          <w:p w14:paraId="2AD0BEF6" w14:textId="77777777" w:rsidR="00467457" w:rsidRDefault="00467457" w:rsidP="00516AD9">
            <w:pPr>
              <w:pStyle w:val="TableParagraph"/>
              <w:spacing w:before="7" w:line="240" w:lineRule="auto"/>
              <w:ind w:left="0"/>
              <w:rPr>
                <w:rFonts w:ascii="Arial Narrow"/>
                <w:sz w:val="18"/>
              </w:rPr>
            </w:pPr>
          </w:p>
          <w:p w14:paraId="253AB591" w14:textId="77777777" w:rsidR="00467457" w:rsidRPr="00637FCE" w:rsidRDefault="00467457" w:rsidP="00516AD9">
            <w:pPr>
              <w:pStyle w:val="TableParagraph"/>
              <w:spacing w:before="1" w:line="240" w:lineRule="auto"/>
              <w:rPr>
                <w:b/>
                <w:sz w:val="16"/>
              </w:rPr>
            </w:pPr>
            <w:r w:rsidRPr="00637FCE">
              <w:rPr>
                <w:b/>
                <w:color w:val="231F20"/>
                <w:sz w:val="18"/>
              </w:rPr>
              <w:t>SCORE</w:t>
            </w:r>
          </w:p>
        </w:tc>
      </w:tr>
      <w:tr w:rsidR="001417DF" w14:paraId="6509EB60" w14:textId="77777777" w:rsidTr="001417DF">
        <w:trPr>
          <w:trHeight w:hRule="exact" w:val="1748"/>
        </w:trPr>
        <w:tc>
          <w:tcPr>
            <w:tcW w:w="2102" w:type="dxa"/>
            <w:tcBorders>
              <w:top w:val="single" w:sz="8" w:space="0" w:color="231F2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00BA4" w14:textId="77777777" w:rsidR="001417DF" w:rsidRDefault="001417DF" w:rsidP="001417DF">
            <w:pPr>
              <w:pStyle w:val="TableParagraph"/>
              <w:spacing w:before="57" w:line="228" w:lineRule="auto"/>
              <w:ind w:right="32"/>
              <w:rPr>
                <w:sz w:val="16"/>
              </w:rPr>
            </w:pPr>
            <w:r>
              <w:rPr>
                <w:b/>
                <w:color w:val="231F20"/>
                <w:sz w:val="20"/>
              </w:rPr>
              <w:t xml:space="preserve">Job Understanding and Interview </w:t>
            </w:r>
            <w:r>
              <w:rPr>
                <w:color w:val="231F20"/>
                <w:sz w:val="16"/>
              </w:rPr>
              <w:t>Articulation of the sound designer’s role and specific job responsibilities; presentation and explanation of the executed design, creative decisions and collaborative process.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26B60F5" w14:textId="77777777" w:rsidR="001417DF" w:rsidRDefault="001417DF" w:rsidP="001417DF">
            <w:pPr>
              <w:pStyle w:val="TableParagraph"/>
              <w:spacing w:before="62"/>
              <w:ind w:left="90" w:right="6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Articulates </w:t>
            </w:r>
            <w:r>
              <w:rPr>
                <w:b/>
                <w:color w:val="231F20"/>
                <w:sz w:val="16"/>
              </w:rPr>
              <w:t xml:space="preserve">a comprehensive understanding </w:t>
            </w:r>
            <w:r>
              <w:rPr>
                <w:color w:val="231F20"/>
                <w:sz w:val="16"/>
              </w:rPr>
              <w:t xml:space="preserve">of the sound designer’s role and job responsibilities; </w:t>
            </w:r>
            <w:r>
              <w:rPr>
                <w:b/>
                <w:color w:val="231F20"/>
                <w:sz w:val="16"/>
              </w:rPr>
              <w:t xml:space="preserve">thoroughly presents and explains </w:t>
            </w:r>
            <w:r>
              <w:rPr>
                <w:color w:val="231F20"/>
                <w:sz w:val="16"/>
              </w:rPr>
              <w:t>the executed design, creative decisions and collaborative process.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4A55" w14:textId="77777777" w:rsidR="001417DF" w:rsidRDefault="001417DF" w:rsidP="001417DF">
            <w:pPr>
              <w:pStyle w:val="TableParagraph"/>
              <w:spacing w:before="62"/>
              <w:ind w:left="90" w:right="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Articulates </w:t>
            </w:r>
            <w:r>
              <w:rPr>
                <w:b/>
                <w:color w:val="231F20"/>
                <w:sz w:val="16"/>
              </w:rPr>
              <w:t xml:space="preserve">an understanding </w:t>
            </w:r>
            <w:r>
              <w:rPr>
                <w:color w:val="231F20"/>
                <w:sz w:val="16"/>
              </w:rPr>
              <w:t xml:space="preserve">of the sound designer’s role and job responsibilities; </w:t>
            </w:r>
            <w:r>
              <w:rPr>
                <w:b/>
                <w:color w:val="231F20"/>
                <w:sz w:val="16"/>
              </w:rPr>
              <w:t xml:space="preserve">adequately presents and explains </w:t>
            </w:r>
            <w:r>
              <w:rPr>
                <w:color w:val="231F20"/>
                <w:sz w:val="16"/>
              </w:rPr>
              <w:t>the executed design, creative decisions and collaborative process.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629E" w14:textId="77777777" w:rsidR="001417DF" w:rsidRDefault="001417DF" w:rsidP="001417DF">
            <w:pPr>
              <w:pStyle w:val="TableParagraph"/>
              <w:spacing w:before="62"/>
              <w:ind w:left="89" w:right="3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Articulates </w:t>
            </w:r>
            <w:r>
              <w:rPr>
                <w:b/>
                <w:color w:val="231F20"/>
                <w:sz w:val="16"/>
              </w:rPr>
              <w:t xml:space="preserve">a partial understanding </w:t>
            </w:r>
            <w:r>
              <w:rPr>
                <w:color w:val="231F20"/>
                <w:sz w:val="16"/>
              </w:rPr>
              <w:t xml:space="preserve">of the sound designer’s role and job responsibilities; </w:t>
            </w:r>
            <w:r>
              <w:rPr>
                <w:b/>
                <w:color w:val="231F20"/>
                <w:sz w:val="16"/>
              </w:rPr>
              <w:t xml:space="preserve">inconsistently presents and explains </w:t>
            </w:r>
            <w:r>
              <w:rPr>
                <w:color w:val="231F20"/>
                <w:sz w:val="16"/>
              </w:rPr>
              <w:t>the executed design, creative decisions and/or collaborative process.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8F02AC" w14:textId="77777777" w:rsidR="001417DF" w:rsidRDefault="001417DF" w:rsidP="001417DF">
            <w:pPr>
              <w:pStyle w:val="TableParagraph"/>
              <w:spacing w:before="62"/>
              <w:ind w:left="89" w:right="8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Articulates </w:t>
            </w:r>
            <w:r>
              <w:rPr>
                <w:b/>
                <w:color w:val="231F20"/>
                <w:sz w:val="16"/>
              </w:rPr>
              <w:t xml:space="preserve">little understanding </w:t>
            </w:r>
            <w:r>
              <w:rPr>
                <w:color w:val="231F20"/>
                <w:sz w:val="16"/>
              </w:rPr>
              <w:t xml:space="preserve">of the sound designer’s role and job responsibilities; </w:t>
            </w:r>
            <w:r>
              <w:rPr>
                <w:b/>
                <w:color w:val="231F20"/>
                <w:sz w:val="16"/>
              </w:rPr>
              <w:t xml:space="preserve">does not explain </w:t>
            </w:r>
            <w:r>
              <w:rPr>
                <w:color w:val="231F20"/>
                <w:sz w:val="16"/>
              </w:rPr>
              <w:t>an executed design, creative decisions or the collaborative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process.</w:t>
            </w:r>
          </w:p>
        </w:tc>
        <w:tc>
          <w:tcPr>
            <w:tcW w:w="1012" w:type="dxa"/>
            <w:tcBorders>
              <w:top w:val="single" w:sz="8" w:space="0" w:color="231F2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7662799" w14:textId="77777777" w:rsidR="001417DF" w:rsidRDefault="001417DF" w:rsidP="001417DF"/>
        </w:tc>
      </w:tr>
      <w:tr w:rsidR="00467457" w14:paraId="2E6785E7" w14:textId="77777777" w:rsidTr="001417DF">
        <w:trPr>
          <w:trHeight w:hRule="exact" w:val="1152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2" w:space="0" w:color="231F20"/>
              <w:right w:val="single" w:sz="4" w:space="0" w:color="FFFFFF" w:themeColor="background1"/>
            </w:tcBorders>
          </w:tcPr>
          <w:p w14:paraId="4897B710" w14:textId="77777777" w:rsidR="00467457" w:rsidRDefault="00467457" w:rsidP="00516AD9">
            <w:pPr>
              <w:pStyle w:val="TableParagraph"/>
              <w:spacing w:before="48" w:line="240" w:lineRule="auto"/>
              <w:ind w:right="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Comment: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7F56BDF2" w14:textId="77777777" w:rsidR="00467457" w:rsidRDefault="00467457" w:rsidP="00516AD9"/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3DC1E4A6" w14:textId="77777777" w:rsidR="00467457" w:rsidRDefault="00467457" w:rsidP="00516AD9"/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526D9855" w14:textId="77777777" w:rsidR="00467457" w:rsidRDefault="00467457" w:rsidP="00516AD9"/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5179E186" w14:textId="77777777" w:rsidR="00467457" w:rsidRDefault="00467457" w:rsidP="00516AD9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4BCDBA0E" w14:textId="77777777" w:rsidR="00467457" w:rsidRDefault="00467457" w:rsidP="00516AD9"/>
        </w:tc>
      </w:tr>
      <w:tr w:rsidR="001417DF" w14:paraId="1B6A00ED" w14:textId="77777777" w:rsidTr="001417DF">
        <w:trPr>
          <w:trHeight w:hRule="exact" w:val="1757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8A816" w14:textId="77777777" w:rsidR="001417DF" w:rsidRDefault="001417DF" w:rsidP="001417DF">
            <w:pPr>
              <w:pStyle w:val="TableParagraph"/>
              <w:spacing w:before="73" w:line="200" w:lineRule="exact"/>
              <w:ind w:right="12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Design, Research, and Analysis</w:t>
            </w:r>
          </w:p>
          <w:p w14:paraId="19A5448A" w14:textId="77777777" w:rsidR="001417DF" w:rsidRDefault="001417DF" w:rsidP="001417DF">
            <w:pPr>
              <w:pStyle w:val="TableParagraph"/>
              <w:spacing w:line="235" w:lineRule="auto"/>
              <w:ind w:right="32"/>
              <w:rPr>
                <w:sz w:val="16"/>
              </w:rPr>
            </w:pPr>
            <w:r>
              <w:rPr>
                <w:color w:val="231F20"/>
                <w:sz w:val="16"/>
              </w:rPr>
              <w:t>Design, research and analysis that addresses the artistic and practical needs (given circumstances) of the script to support the sound design and unifying concept.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4430EDD" w14:textId="77777777" w:rsidR="001417DF" w:rsidRDefault="001417DF" w:rsidP="001417DF">
            <w:pPr>
              <w:pStyle w:val="TableParagraph"/>
              <w:spacing w:before="60"/>
              <w:ind w:left="89" w:right="6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 </w:t>
            </w:r>
            <w:r>
              <w:rPr>
                <w:b/>
                <w:color w:val="231F20"/>
                <w:sz w:val="16"/>
              </w:rPr>
              <w:t xml:space="preserve">well-conceived </w:t>
            </w:r>
            <w:r>
              <w:rPr>
                <w:color w:val="231F20"/>
                <w:sz w:val="16"/>
              </w:rPr>
              <w:t xml:space="preserve">sound design, detailed research, and thorough script analysis </w:t>
            </w:r>
            <w:r>
              <w:rPr>
                <w:b/>
                <w:color w:val="231F20"/>
                <w:sz w:val="16"/>
              </w:rPr>
              <w:t xml:space="preserve">clearly addresses </w:t>
            </w:r>
            <w:r>
              <w:rPr>
                <w:color w:val="231F20"/>
                <w:sz w:val="16"/>
              </w:rPr>
              <w:t xml:space="preserve">the artistic and practical needs of the production and </w:t>
            </w:r>
            <w:r>
              <w:rPr>
                <w:b/>
                <w:color w:val="231F20"/>
                <w:sz w:val="16"/>
              </w:rPr>
              <w:t xml:space="preserve">consistently supports </w:t>
            </w:r>
            <w:r>
              <w:rPr>
                <w:color w:val="231F20"/>
                <w:sz w:val="16"/>
              </w:rPr>
              <w:t>the unifying concept.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1EFC" w14:textId="77777777" w:rsidR="001417DF" w:rsidRDefault="001417DF" w:rsidP="001417DF">
            <w:pPr>
              <w:pStyle w:val="TableParagraph"/>
              <w:spacing w:before="60"/>
              <w:ind w:left="89" w:right="7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A complete </w:t>
            </w:r>
            <w:r>
              <w:rPr>
                <w:color w:val="231F20"/>
                <w:sz w:val="16"/>
              </w:rPr>
              <w:t xml:space="preserve">sound design, research, and script analysis </w:t>
            </w:r>
            <w:r>
              <w:rPr>
                <w:b/>
                <w:color w:val="231F20"/>
                <w:sz w:val="16"/>
              </w:rPr>
              <w:t xml:space="preserve">addresses </w:t>
            </w:r>
            <w:r>
              <w:rPr>
                <w:color w:val="231F20"/>
                <w:sz w:val="16"/>
              </w:rPr>
              <w:t xml:space="preserve">the artistic and practical needs of the production and </w:t>
            </w:r>
            <w:r>
              <w:rPr>
                <w:b/>
                <w:color w:val="231F20"/>
                <w:sz w:val="16"/>
              </w:rPr>
              <w:t xml:space="preserve">supports </w:t>
            </w:r>
            <w:r>
              <w:rPr>
                <w:color w:val="231F20"/>
                <w:sz w:val="16"/>
              </w:rPr>
              <w:t>the unifying concept.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7634" w14:textId="77777777" w:rsidR="001417DF" w:rsidRDefault="001417DF" w:rsidP="001417DF">
            <w:pPr>
              <w:pStyle w:val="TableParagraph"/>
              <w:spacing w:before="60"/>
              <w:ind w:left="89" w:right="39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An incomplete </w:t>
            </w:r>
            <w:r>
              <w:rPr>
                <w:color w:val="231F20"/>
                <w:sz w:val="16"/>
              </w:rPr>
              <w:t xml:space="preserve">sound design, research, and script analysis </w:t>
            </w:r>
            <w:r>
              <w:rPr>
                <w:b/>
                <w:color w:val="231F20"/>
                <w:sz w:val="16"/>
              </w:rPr>
              <w:t xml:space="preserve">somewhat addresses </w:t>
            </w:r>
            <w:r>
              <w:rPr>
                <w:color w:val="231F20"/>
                <w:sz w:val="16"/>
              </w:rPr>
              <w:t xml:space="preserve">the artistic and practical needs of the production and/or </w:t>
            </w:r>
            <w:r>
              <w:rPr>
                <w:b/>
                <w:color w:val="231F20"/>
                <w:sz w:val="16"/>
              </w:rPr>
              <w:t xml:space="preserve">inconsistently supports </w:t>
            </w:r>
            <w:r>
              <w:rPr>
                <w:color w:val="231F20"/>
                <w:sz w:val="16"/>
              </w:rPr>
              <w:t>the unifying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concept.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1E5565" w14:textId="77777777" w:rsidR="001417DF" w:rsidRDefault="001417DF" w:rsidP="001417DF">
            <w:pPr>
              <w:pStyle w:val="TableParagraph"/>
              <w:spacing w:before="60"/>
              <w:ind w:left="89" w:right="102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The incomplete </w:t>
            </w:r>
            <w:r>
              <w:rPr>
                <w:color w:val="231F20"/>
                <w:sz w:val="16"/>
              </w:rPr>
              <w:t xml:space="preserve">sound design, research, and script analysis </w:t>
            </w:r>
            <w:r>
              <w:rPr>
                <w:b/>
                <w:color w:val="231F20"/>
                <w:sz w:val="16"/>
              </w:rPr>
              <w:t xml:space="preserve">rarely addresses </w:t>
            </w:r>
            <w:r>
              <w:rPr>
                <w:color w:val="231F20"/>
                <w:sz w:val="16"/>
              </w:rPr>
              <w:t>the artistic and practical needs of the production or support the unifying concept.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5BEFFD9" w14:textId="77777777" w:rsidR="001417DF" w:rsidRDefault="001417DF" w:rsidP="001417DF"/>
        </w:tc>
      </w:tr>
      <w:tr w:rsidR="00467457" w14:paraId="4C4972E4" w14:textId="77777777" w:rsidTr="001417DF">
        <w:trPr>
          <w:trHeight w:hRule="exact" w:val="1152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2" w:space="0" w:color="231F20"/>
              <w:right w:val="single" w:sz="4" w:space="0" w:color="FFFFFF" w:themeColor="background1"/>
            </w:tcBorders>
          </w:tcPr>
          <w:p w14:paraId="4CB23673" w14:textId="77777777" w:rsidR="00467457" w:rsidRDefault="00467457" w:rsidP="00516AD9">
            <w:pPr>
              <w:pStyle w:val="TableParagraph"/>
              <w:spacing w:before="48" w:line="240" w:lineRule="auto"/>
              <w:ind w:right="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Comment: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6BDFB603" w14:textId="77777777" w:rsidR="00467457" w:rsidRDefault="00467457" w:rsidP="00516AD9"/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005681F0" w14:textId="77777777" w:rsidR="00467457" w:rsidRDefault="00467457" w:rsidP="00516AD9"/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11C37695" w14:textId="77777777" w:rsidR="00467457" w:rsidRDefault="00467457" w:rsidP="00516AD9"/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12A8F3EC" w14:textId="77777777" w:rsidR="00467457" w:rsidRDefault="00467457" w:rsidP="00516AD9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76A252A5" w14:textId="77777777" w:rsidR="00467457" w:rsidRDefault="00467457" w:rsidP="00516AD9"/>
        </w:tc>
      </w:tr>
      <w:tr w:rsidR="001417DF" w14:paraId="19B85E46" w14:textId="77777777" w:rsidTr="001417DF">
        <w:trPr>
          <w:trHeight w:hRule="exact" w:val="1253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C976E9" w14:textId="77777777" w:rsidR="001417DF" w:rsidRDefault="001417DF" w:rsidP="001417DF">
            <w:pPr>
              <w:pStyle w:val="TableParagraph"/>
              <w:spacing w:before="86" w:line="187" w:lineRule="auto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Artistic Interpretation</w:t>
            </w:r>
          </w:p>
          <w:p w14:paraId="23E39992" w14:textId="77777777" w:rsidR="001417DF" w:rsidRDefault="001417DF" w:rsidP="001417DF">
            <w:pPr>
              <w:pStyle w:val="TableParagraph"/>
              <w:spacing w:before="3"/>
              <w:ind w:right="106"/>
              <w:rPr>
                <w:sz w:val="16"/>
              </w:rPr>
            </w:pPr>
            <w:r>
              <w:rPr>
                <w:color w:val="231F20"/>
                <w:sz w:val="16"/>
              </w:rPr>
              <w:t>Sound design choices that reflect the mood, style, period, locale, and genre of the play.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D87301B" w14:textId="77777777" w:rsidR="001417DF" w:rsidRDefault="001417DF" w:rsidP="001417DF">
            <w:pPr>
              <w:pStyle w:val="TableParagraph"/>
              <w:spacing w:before="60"/>
              <w:ind w:left="89" w:right="-2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Sound design choices </w:t>
            </w:r>
            <w:r>
              <w:rPr>
                <w:b/>
                <w:color w:val="231F20"/>
                <w:sz w:val="16"/>
              </w:rPr>
              <w:t xml:space="preserve">powerfully enhance and communicate </w:t>
            </w:r>
            <w:r>
              <w:rPr>
                <w:color w:val="231F20"/>
                <w:sz w:val="16"/>
              </w:rPr>
              <w:t>the mood, style, period, locale, and genre of the play.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733E" w14:textId="77777777" w:rsidR="001417DF" w:rsidRDefault="001417DF" w:rsidP="001417DF">
            <w:pPr>
              <w:pStyle w:val="TableParagraph"/>
              <w:spacing w:before="60"/>
              <w:ind w:left="8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Sound design choices </w:t>
            </w:r>
            <w:r>
              <w:rPr>
                <w:b/>
                <w:color w:val="231F20"/>
                <w:sz w:val="16"/>
              </w:rPr>
              <w:t xml:space="preserve">communicate </w:t>
            </w:r>
            <w:r>
              <w:rPr>
                <w:color w:val="231F20"/>
                <w:sz w:val="16"/>
              </w:rPr>
              <w:t>the mood, style, period, locale, and genre of the play.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000C" w14:textId="77777777" w:rsidR="001417DF" w:rsidRDefault="001417DF" w:rsidP="001417DF">
            <w:pPr>
              <w:pStyle w:val="TableParagraph"/>
              <w:spacing w:before="60"/>
              <w:ind w:left="89" w:right="-5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Sound design choices </w:t>
            </w:r>
            <w:r>
              <w:rPr>
                <w:b/>
                <w:color w:val="231F20"/>
                <w:sz w:val="16"/>
              </w:rPr>
              <w:t xml:space="preserve">somewhat communicate </w:t>
            </w:r>
            <w:r>
              <w:rPr>
                <w:color w:val="231F20"/>
                <w:sz w:val="16"/>
              </w:rPr>
              <w:t>the mood, style, period, locale, and genre of the play.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C4D7CD7" w14:textId="77777777" w:rsidR="001417DF" w:rsidRDefault="001417DF" w:rsidP="001417DF">
            <w:pPr>
              <w:pStyle w:val="TableParagraph"/>
              <w:spacing w:before="54" w:line="182" w:lineRule="exact"/>
              <w:ind w:left="89" w:right="8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Sound design </w:t>
            </w:r>
            <w:r>
              <w:rPr>
                <w:b/>
                <w:color w:val="231F20"/>
                <w:sz w:val="16"/>
              </w:rPr>
              <w:t xml:space="preserve">lacks choices that communicate </w:t>
            </w:r>
            <w:r>
              <w:rPr>
                <w:color w:val="231F20"/>
                <w:sz w:val="16"/>
              </w:rPr>
              <w:t>the mood, style, period, locale, and genre of the play.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3BB0B96" w14:textId="77777777" w:rsidR="001417DF" w:rsidRDefault="001417DF" w:rsidP="001417DF"/>
        </w:tc>
      </w:tr>
      <w:tr w:rsidR="00467457" w14:paraId="6E36DD26" w14:textId="77777777" w:rsidTr="001417DF">
        <w:trPr>
          <w:trHeight w:hRule="exact" w:val="1152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510562AB" w14:textId="77777777" w:rsidR="00467457" w:rsidRDefault="00467457" w:rsidP="00516AD9">
            <w:pPr>
              <w:pStyle w:val="TableParagraph"/>
              <w:spacing w:before="48" w:line="240" w:lineRule="auto"/>
              <w:ind w:right="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Comment: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56A71FA6" w14:textId="77777777" w:rsidR="00467457" w:rsidRDefault="00467457" w:rsidP="00516AD9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647601DD" w14:textId="77777777" w:rsidR="00467457" w:rsidRDefault="00467457" w:rsidP="00516AD9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1E325DF8" w14:textId="77777777" w:rsidR="00467457" w:rsidRDefault="00467457" w:rsidP="00516AD9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0D4BAF0A" w14:textId="77777777" w:rsidR="00467457" w:rsidRDefault="00467457" w:rsidP="00516AD9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2B86D219" w14:textId="77777777" w:rsidR="00467457" w:rsidRDefault="00467457" w:rsidP="00516AD9"/>
        </w:tc>
      </w:tr>
      <w:tr w:rsidR="001417DF" w14:paraId="63561793" w14:textId="77777777" w:rsidTr="001417DF">
        <w:trPr>
          <w:trHeight w:hRule="exact" w:val="1370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EF35D" w14:textId="77777777" w:rsidR="001417DF" w:rsidRDefault="001417DF" w:rsidP="001417DF">
            <w:pPr>
              <w:pStyle w:val="TableParagraph"/>
              <w:spacing w:before="45" w:line="224" w:lineRule="exact"/>
              <w:ind w:right="11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Execution</w:t>
            </w:r>
          </w:p>
          <w:p w14:paraId="235B1AAB" w14:textId="77777777" w:rsidR="001417DF" w:rsidRDefault="001417DF" w:rsidP="001417DF">
            <w:pPr>
              <w:pStyle w:val="TableParagraph"/>
              <w:ind w:right="122"/>
              <w:rPr>
                <w:sz w:val="16"/>
              </w:rPr>
            </w:pPr>
            <w:r>
              <w:rPr>
                <w:color w:val="231F20"/>
                <w:sz w:val="16"/>
              </w:rPr>
              <w:t>Sound plot and artifact binder convey ideas, products and choices that support the script and unifying concept.</w:t>
            </w:r>
          </w:p>
          <w:p w14:paraId="791ACA77" w14:textId="77777777" w:rsidR="001417DF" w:rsidRDefault="001417DF" w:rsidP="001417DF">
            <w:pPr>
              <w:pStyle w:val="TableParagraph"/>
              <w:ind w:left="0"/>
              <w:rPr>
                <w:rFonts w:ascii="Arial Narrow"/>
                <w:sz w:val="16"/>
              </w:rPr>
            </w:pPr>
          </w:p>
          <w:p w14:paraId="13D627DA" w14:textId="77777777" w:rsidR="001417DF" w:rsidRDefault="001417DF" w:rsidP="001417DF">
            <w:pPr>
              <w:pStyle w:val="TableParagraph"/>
              <w:ind w:left="0"/>
              <w:rPr>
                <w:rFonts w:ascii="Arial Narrow"/>
                <w:sz w:val="16"/>
              </w:rPr>
            </w:pPr>
          </w:p>
          <w:p w14:paraId="19C389F9" w14:textId="77777777" w:rsidR="001417DF" w:rsidRDefault="001417DF" w:rsidP="001417DF">
            <w:pPr>
              <w:pStyle w:val="TableParagraph"/>
              <w:ind w:left="0"/>
              <w:rPr>
                <w:rFonts w:ascii="Arial Narrow"/>
                <w:sz w:val="16"/>
              </w:rPr>
            </w:pPr>
          </w:p>
          <w:p w14:paraId="7D90DCA3" w14:textId="77777777" w:rsidR="001417DF" w:rsidRDefault="001417DF" w:rsidP="001417DF">
            <w:pPr>
              <w:pStyle w:val="TableParagraph"/>
              <w:spacing w:before="125"/>
              <w:ind w:right="115"/>
              <w:rPr>
                <w:b/>
                <w:sz w:val="20"/>
              </w:rPr>
            </w:pP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96D487C" w14:textId="77777777" w:rsidR="001417DF" w:rsidRDefault="001417DF" w:rsidP="001417DF">
            <w:pPr>
              <w:pStyle w:val="TableParagraph"/>
              <w:spacing w:before="60"/>
              <w:ind w:left="90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A comprehensive</w:t>
            </w:r>
            <w:r>
              <w:rPr>
                <w:b/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sound plot and artifact binder enhance artistic ideas and choices to provide </w:t>
            </w:r>
            <w:r>
              <w:rPr>
                <w:b/>
                <w:color w:val="231F20"/>
                <w:sz w:val="16"/>
              </w:rPr>
              <w:t xml:space="preserve">exceptional support </w:t>
            </w:r>
            <w:r>
              <w:rPr>
                <w:color w:val="231F20"/>
                <w:sz w:val="16"/>
              </w:rPr>
              <w:t>for the script and unifying concept.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828CD9" w14:textId="77777777" w:rsidR="001417DF" w:rsidRDefault="001417DF" w:rsidP="001417DF">
            <w:pPr>
              <w:pStyle w:val="TableParagraph"/>
              <w:spacing w:before="60"/>
              <w:ind w:left="90" w:right="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 sound plot and artifact binder </w:t>
            </w:r>
            <w:r>
              <w:rPr>
                <w:b/>
                <w:color w:val="231F20"/>
                <w:sz w:val="16"/>
              </w:rPr>
              <w:t xml:space="preserve">align </w:t>
            </w:r>
            <w:r>
              <w:rPr>
                <w:color w:val="231F20"/>
                <w:sz w:val="16"/>
              </w:rPr>
              <w:t>with artistic ideas and choices to support the script and unifying concept.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622578" w14:textId="77777777" w:rsidR="001417DF" w:rsidRDefault="001417DF" w:rsidP="001417DF">
            <w:pPr>
              <w:pStyle w:val="TableParagraph"/>
              <w:spacing w:before="60"/>
              <w:ind w:left="90" w:right="39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An incomplete </w:t>
            </w:r>
            <w:r>
              <w:rPr>
                <w:color w:val="231F20"/>
                <w:sz w:val="16"/>
              </w:rPr>
              <w:t xml:space="preserve">sound plot and artifact binder </w:t>
            </w:r>
            <w:r>
              <w:rPr>
                <w:b/>
                <w:color w:val="231F20"/>
                <w:sz w:val="16"/>
              </w:rPr>
              <w:t xml:space="preserve">inconsistently align </w:t>
            </w:r>
            <w:r>
              <w:rPr>
                <w:color w:val="231F20"/>
                <w:sz w:val="16"/>
              </w:rPr>
              <w:t>with artistic ideas and choices to support the script and unifying concept.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F442EC2" w14:textId="77777777" w:rsidR="001417DF" w:rsidRDefault="001417DF" w:rsidP="001417DF">
            <w:pPr>
              <w:pStyle w:val="TableParagraph"/>
              <w:spacing w:before="60"/>
              <w:ind w:left="90" w:right="72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An incomplete </w:t>
            </w:r>
            <w:r>
              <w:rPr>
                <w:color w:val="231F20"/>
                <w:sz w:val="16"/>
              </w:rPr>
              <w:t xml:space="preserve">sound plot and artifact binder </w:t>
            </w:r>
            <w:r>
              <w:rPr>
                <w:b/>
                <w:color w:val="231F20"/>
                <w:sz w:val="16"/>
              </w:rPr>
              <w:t xml:space="preserve">lack alignment </w:t>
            </w:r>
            <w:r>
              <w:rPr>
                <w:color w:val="231F20"/>
                <w:sz w:val="16"/>
              </w:rPr>
              <w:t>with artistic ideas and choices to support the script and unifying concept.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5C28ADE" w14:textId="77777777" w:rsidR="001417DF" w:rsidRDefault="001417DF" w:rsidP="001417DF"/>
        </w:tc>
      </w:tr>
      <w:tr w:rsidR="00467457" w14:paraId="509C1203" w14:textId="77777777" w:rsidTr="001417DF">
        <w:trPr>
          <w:trHeight w:hRule="exact" w:val="1152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78D353B1" w14:textId="77777777" w:rsidR="00467457" w:rsidRDefault="00467457" w:rsidP="00516AD9">
            <w:pPr>
              <w:pStyle w:val="TableParagraph"/>
              <w:spacing w:before="138" w:line="240" w:lineRule="auto"/>
              <w:ind w:right="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Comment: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5E3E9FB7" w14:textId="77777777" w:rsidR="00467457" w:rsidRDefault="00467457" w:rsidP="00516AD9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23821768" w14:textId="77777777" w:rsidR="00467457" w:rsidRDefault="00467457" w:rsidP="00516AD9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50C8C826" w14:textId="77777777" w:rsidR="00467457" w:rsidRDefault="00467457" w:rsidP="00516AD9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41B32BB4" w14:textId="77777777" w:rsidR="00467457" w:rsidRDefault="00467457" w:rsidP="00516AD9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11A06053" w14:textId="77777777" w:rsidR="00467457" w:rsidRDefault="00467457" w:rsidP="00516AD9"/>
        </w:tc>
      </w:tr>
    </w:tbl>
    <w:p w14:paraId="0E6BF055" w14:textId="77777777" w:rsidR="00504AA2" w:rsidRDefault="00504AA2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p w14:paraId="5DEFAE4A" w14:textId="77777777" w:rsidR="001E5398" w:rsidRPr="00EB42DB" w:rsidRDefault="001E5398" w:rsidP="00D757AF">
      <w:pPr>
        <w:pStyle w:val="BodyText"/>
        <w:tabs>
          <w:tab w:val="left" w:pos="6009"/>
        </w:tabs>
        <w:spacing w:before="1"/>
        <w:rPr>
          <w:rFonts w:ascii="Arial Narrow"/>
          <w:sz w:val="10"/>
        </w:rPr>
      </w:pPr>
    </w:p>
    <w:p w14:paraId="4EFE3CAD" w14:textId="77777777" w:rsidR="00D53B27" w:rsidRDefault="00D53B27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tbl>
      <w:tblPr>
        <w:tblStyle w:val="TableGrid"/>
        <w:tblW w:w="0" w:type="auto"/>
        <w:tblInd w:w="1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83"/>
        <w:gridCol w:w="1839"/>
        <w:gridCol w:w="1839"/>
        <w:gridCol w:w="1839"/>
        <w:gridCol w:w="1840"/>
        <w:gridCol w:w="1800"/>
      </w:tblGrid>
      <w:tr w:rsidR="001E5398" w14:paraId="1791389E" w14:textId="77777777" w:rsidTr="00EF0BBF">
        <w:trPr>
          <w:trHeight w:val="781"/>
        </w:trPr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14:paraId="0A6A92FD" w14:textId="77777777" w:rsidR="001E5398" w:rsidRPr="001E5398" w:rsidRDefault="001E5398" w:rsidP="001E5398">
            <w:pPr>
              <w:pStyle w:val="BodyText"/>
              <w:tabs>
                <w:tab w:val="left" w:pos="6009"/>
              </w:tabs>
              <w:spacing w:before="1"/>
              <w:rPr>
                <w:b/>
                <w:sz w:val="18"/>
              </w:rPr>
            </w:pPr>
            <w:r w:rsidRPr="001E5398">
              <w:rPr>
                <w:b/>
                <w:sz w:val="18"/>
              </w:rPr>
              <w:lastRenderedPageBreak/>
              <w:t>RATING</w:t>
            </w:r>
          </w:p>
          <w:p w14:paraId="3595BB18" w14:textId="77777777" w:rsidR="001E5398" w:rsidRDefault="001E5398" w:rsidP="001E5398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 w:rsidRPr="001E5398">
              <w:rPr>
                <w:sz w:val="12"/>
              </w:rPr>
              <w:t>(Please circle)</w:t>
            </w:r>
          </w:p>
        </w:tc>
        <w:tc>
          <w:tcPr>
            <w:tcW w:w="183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C3750A0" w14:textId="77777777" w:rsidR="001E5398" w:rsidRDefault="001E5398" w:rsidP="003D2A1B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4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Superior</w:t>
            </w:r>
          </w:p>
          <w:p w14:paraId="011CD9DA" w14:textId="77777777" w:rsidR="001E5398" w:rsidRDefault="001E5398" w:rsidP="001417DF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 xml:space="preserve">(Score of </w:t>
            </w:r>
            <w:r w:rsidR="001417DF">
              <w:rPr>
                <w:color w:val="231F20"/>
              </w:rPr>
              <w:t>16-14</w:t>
            </w:r>
            <w:r>
              <w:rPr>
                <w:color w:val="231F20"/>
              </w:rPr>
              <w:t>)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E3DDC" w14:textId="77777777" w:rsidR="001E5398" w:rsidRDefault="001E5398" w:rsidP="003D2A1B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3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Excellent</w:t>
            </w:r>
          </w:p>
          <w:p w14:paraId="4AF80D92" w14:textId="77777777" w:rsidR="001E5398" w:rsidRDefault="001E5398" w:rsidP="001417DF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 xml:space="preserve">(Score of </w:t>
            </w:r>
            <w:r w:rsidR="001417DF">
              <w:rPr>
                <w:color w:val="231F20"/>
              </w:rPr>
              <w:t>13-10</w:t>
            </w:r>
            <w:r>
              <w:rPr>
                <w:color w:val="231F20"/>
              </w:rPr>
              <w:t>)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D6784" w14:textId="77777777" w:rsidR="001E5398" w:rsidRDefault="001E5398" w:rsidP="003D2A1B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2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Good</w:t>
            </w:r>
          </w:p>
          <w:p w14:paraId="4DE905C0" w14:textId="77777777" w:rsidR="001E5398" w:rsidRDefault="001E5398" w:rsidP="001417DF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 xml:space="preserve">(Score of </w:t>
            </w:r>
            <w:r w:rsidR="001417DF">
              <w:rPr>
                <w:color w:val="231F20"/>
              </w:rPr>
              <w:t>9-6</w:t>
            </w:r>
            <w:r>
              <w:rPr>
                <w:color w:val="231F20"/>
              </w:rPr>
              <w:t>)</w:t>
            </w:r>
          </w:p>
        </w:tc>
        <w:tc>
          <w:tcPr>
            <w:tcW w:w="1840" w:type="dxa"/>
            <w:tcBorders>
              <w:left w:val="single" w:sz="4" w:space="0" w:color="auto"/>
            </w:tcBorders>
            <w:vAlign w:val="center"/>
          </w:tcPr>
          <w:p w14:paraId="7F8E6592" w14:textId="77777777" w:rsidR="001E5398" w:rsidRDefault="001E5398" w:rsidP="003D2A1B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1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Fair</w:t>
            </w:r>
          </w:p>
          <w:p w14:paraId="14DB958B" w14:textId="77777777" w:rsidR="001E5398" w:rsidRDefault="001E5398" w:rsidP="001417DF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 xml:space="preserve">(Score of </w:t>
            </w:r>
            <w:r w:rsidR="001417DF">
              <w:rPr>
                <w:color w:val="231F20"/>
              </w:rPr>
              <w:t>5-4</w:t>
            </w:r>
            <w:r>
              <w:rPr>
                <w:color w:val="231F20"/>
              </w:rPr>
              <w:t>)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4704A094" w14:textId="77777777" w:rsidR="001E5398" w:rsidRPr="001E5398" w:rsidRDefault="001E5398" w:rsidP="001E5398">
            <w:pPr>
              <w:pStyle w:val="BodyText"/>
              <w:tabs>
                <w:tab w:val="left" w:pos="6009"/>
              </w:tabs>
              <w:spacing w:before="1"/>
              <w:jc w:val="center"/>
              <w:rPr>
                <w:b/>
                <w:sz w:val="20"/>
              </w:rPr>
            </w:pPr>
            <w:r w:rsidRPr="001E5398">
              <w:rPr>
                <w:b/>
                <w:sz w:val="20"/>
              </w:rPr>
              <w:t>TOTAL SCORE</w:t>
            </w:r>
          </w:p>
        </w:tc>
      </w:tr>
    </w:tbl>
    <w:p w14:paraId="3935B9A0" w14:textId="77777777" w:rsidR="00270936" w:rsidRDefault="00270936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p w14:paraId="5D1EF9C1" w14:textId="77777777" w:rsidR="00EB42DB" w:rsidRDefault="00EB42DB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p w14:paraId="086037A9" w14:textId="77777777" w:rsidR="00270936" w:rsidRDefault="00270936" w:rsidP="00270936"/>
    <w:p w14:paraId="6E43FA00" w14:textId="77777777" w:rsidR="00270936" w:rsidRDefault="00270936" w:rsidP="00270936">
      <w:pPr>
        <w:pStyle w:val="BodyText"/>
        <w:rPr>
          <w:rFonts w:ascii="Arial Narrow"/>
          <w:sz w:val="20"/>
        </w:rPr>
      </w:pPr>
      <w:r>
        <w:rPr>
          <w:rFonts w:ascii="Arial Narrow"/>
          <w:sz w:val="20"/>
        </w:rPr>
        <w:t>_________________________</w:t>
      </w:r>
      <w:r w:rsidR="00D53B27">
        <w:rPr>
          <w:rFonts w:ascii="Arial Narrow"/>
          <w:sz w:val="20"/>
        </w:rPr>
        <w:t xml:space="preserve">_______________________________          </w:t>
      </w:r>
      <w:r>
        <w:rPr>
          <w:rFonts w:ascii="Arial Narrow"/>
          <w:sz w:val="20"/>
        </w:rPr>
        <w:t>_________________________________________________________</w:t>
      </w:r>
    </w:p>
    <w:p w14:paraId="40DAC743" w14:textId="77777777" w:rsidR="00270936" w:rsidRDefault="00270936" w:rsidP="00270936">
      <w:pPr>
        <w:ind w:left="720" w:firstLine="720"/>
        <w:rPr>
          <w:sz w:val="16"/>
        </w:rPr>
      </w:pPr>
      <w:r w:rsidRPr="00270936">
        <w:rPr>
          <w:sz w:val="16"/>
        </w:rPr>
        <w:t>Judge’s name (Please Print)</w:t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="00EF0BBF">
        <w:rPr>
          <w:sz w:val="16"/>
        </w:rPr>
        <w:t xml:space="preserve">           </w:t>
      </w:r>
      <w:r>
        <w:rPr>
          <w:sz w:val="16"/>
        </w:rPr>
        <w:t xml:space="preserve"> </w:t>
      </w:r>
      <w:r w:rsidRPr="00270936">
        <w:rPr>
          <w:sz w:val="16"/>
        </w:rPr>
        <w:t>Judge’s signature</w:t>
      </w:r>
    </w:p>
    <w:p w14:paraId="241B3985" w14:textId="77777777" w:rsidR="00270936" w:rsidRDefault="00270936" w:rsidP="00270936">
      <w:pPr>
        <w:ind w:left="720" w:firstLine="720"/>
        <w:rPr>
          <w:sz w:val="16"/>
        </w:rPr>
      </w:pPr>
    </w:p>
    <w:p w14:paraId="437A7789" w14:textId="77777777" w:rsidR="00D53B27" w:rsidRDefault="00D53B27" w:rsidP="00270936">
      <w:pPr>
        <w:ind w:left="720" w:firstLine="720"/>
        <w:rPr>
          <w:sz w:val="16"/>
        </w:rPr>
      </w:pPr>
    </w:p>
    <w:p w14:paraId="4C48A2E7" w14:textId="77777777" w:rsidR="00D53B27" w:rsidRDefault="00D53B27" w:rsidP="00270936">
      <w:pPr>
        <w:ind w:left="720" w:firstLine="720"/>
        <w:rPr>
          <w:sz w:val="16"/>
        </w:rPr>
      </w:pPr>
    </w:p>
    <w:p w14:paraId="199E537C" w14:textId="77777777" w:rsidR="00270936" w:rsidRPr="00E9253E" w:rsidRDefault="00270936" w:rsidP="00270936">
      <w:pPr>
        <w:ind w:left="720" w:firstLine="720"/>
        <w:rPr>
          <w:sz w:val="18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84"/>
      </w:tblGrid>
      <w:tr w:rsidR="00270936" w:rsidRPr="00E9253E" w14:paraId="71B7EB8D" w14:textId="77777777" w:rsidTr="00F3644D">
        <w:tc>
          <w:tcPr>
            <w:tcW w:w="11750" w:type="dxa"/>
          </w:tcPr>
          <w:p w14:paraId="69F56E2C" w14:textId="77777777" w:rsidR="00A921A4" w:rsidRPr="00E9253E" w:rsidRDefault="00A921A4" w:rsidP="00270936">
            <w:pPr>
              <w:rPr>
                <w:sz w:val="8"/>
              </w:rPr>
            </w:pPr>
          </w:p>
          <w:p w14:paraId="07907BAF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sz w:val="18"/>
              </w:rPr>
              <w:t xml:space="preserve">ATTENTION TABULATION ROOM: Please note the following: </w:t>
            </w:r>
          </w:p>
          <w:p w14:paraId="4CE5990D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300348" wp14:editId="27FAA9C3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108585</wp:posOffset>
                      </wp:positionV>
                      <wp:extent cx="114300" cy="114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853A30" id="Rectangle 5" o:spid="_x0000_s1026" style="position:absolute;margin-left:9.2pt;margin-top:8.55pt;width:9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" filled="f" strokecolor="black [3213]" strokeweight=".5pt"/>
                  </w:pict>
                </mc:Fallback>
              </mc:AlternateContent>
            </w:r>
          </w:p>
          <w:p w14:paraId="1F2D7592" w14:textId="77777777" w:rsidR="00A921A4" w:rsidRPr="00E9253E" w:rsidRDefault="00E9253E" w:rsidP="00270936">
            <w:pPr>
              <w:rPr>
                <w:sz w:val="18"/>
              </w:rPr>
            </w:pPr>
            <w:r>
              <w:rPr>
                <w:sz w:val="18"/>
              </w:rPr>
              <w:t xml:space="preserve">              Timing issue:</w:t>
            </w:r>
            <w:r w:rsidR="00A921A4" w:rsidRPr="00E9253E">
              <w:rPr>
                <w:sz w:val="18"/>
              </w:rPr>
              <w:t xml:space="preserve">   (_______mm _______</w:t>
            </w:r>
            <w:proofErr w:type="spellStart"/>
            <w:r w:rsidR="00A921A4" w:rsidRPr="00E9253E">
              <w:rPr>
                <w:sz w:val="18"/>
              </w:rPr>
              <w:t>ss</w:t>
            </w:r>
            <w:proofErr w:type="spellEnd"/>
            <w:r w:rsidR="00A921A4" w:rsidRPr="00E9253E">
              <w:rPr>
                <w:sz w:val="18"/>
              </w:rPr>
              <w:t>)</w:t>
            </w:r>
          </w:p>
          <w:p w14:paraId="2E042075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4F780D" wp14:editId="41BD7F3D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102870</wp:posOffset>
                      </wp:positionV>
                      <wp:extent cx="114300" cy="1143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0DB463" id="Rectangle 6" o:spid="_x0000_s1026" style="position:absolute;margin-left:9.15pt;margin-top:8.1pt;width:9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" filled="f" strokecolor="black [3213]" strokeweight=".5pt"/>
                  </w:pict>
                </mc:Fallback>
              </mc:AlternateContent>
            </w:r>
          </w:p>
          <w:p w14:paraId="6F5DE7BE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sz w:val="18"/>
              </w:rPr>
              <w:t xml:space="preserve">              Rule violation: ___________________</w:t>
            </w:r>
            <w:r w:rsidR="00995073" w:rsidRPr="00E9253E">
              <w:rPr>
                <w:sz w:val="18"/>
              </w:rPr>
              <w:t>__</w:t>
            </w:r>
            <w:r w:rsidRPr="00E9253E">
              <w:rPr>
                <w:sz w:val="18"/>
              </w:rPr>
              <w:t xml:space="preserve">____; </w:t>
            </w:r>
            <w:r w:rsidR="00995073" w:rsidRPr="00E9253E">
              <w:rPr>
                <w:sz w:val="18"/>
              </w:rPr>
              <w:t>__</w:t>
            </w:r>
            <w:r w:rsidRPr="00E9253E">
              <w:rPr>
                <w:sz w:val="18"/>
              </w:rPr>
              <w:t>________</w:t>
            </w:r>
            <w:r w:rsidR="00995073" w:rsidRPr="00E9253E">
              <w:rPr>
                <w:sz w:val="18"/>
              </w:rPr>
              <w:t>____</w:t>
            </w:r>
            <w:r w:rsidRPr="00E9253E">
              <w:rPr>
                <w:sz w:val="18"/>
              </w:rPr>
              <w:t>_______________; _____________________</w:t>
            </w:r>
            <w:r w:rsidR="00995073" w:rsidRPr="00E9253E">
              <w:rPr>
                <w:sz w:val="18"/>
              </w:rPr>
              <w:t>_</w:t>
            </w:r>
            <w:r w:rsidRPr="00E9253E">
              <w:rPr>
                <w:sz w:val="18"/>
              </w:rPr>
              <w:t>____</w:t>
            </w:r>
            <w:r w:rsidR="00995073" w:rsidRPr="00E9253E">
              <w:rPr>
                <w:sz w:val="18"/>
              </w:rPr>
              <w:t>__</w:t>
            </w:r>
          </w:p>
          <w:p w14:paraId="0090498E" w14:textId="77777777" w:rsidR="00EF0BBF" w:rsidRPr="00E9253E" w:rsidRDefault="00EF0BBF" w:rsidP="00270936">
            <w:pPr>
              <w:rPr>
                <w:sz w:val="18"/>
              </w:rPr>
            </w:pPr>
          </w:p>
          <w:p w14:paraId="3A6284DC" w14:textId="77777777" w:rsidR="00EF0BBF" w:rsidRPr="00E9253E" w:rsidRDefault="00EF0BBF" w:rsidP="00270936">
            <w:pPr>
              <w:rPr>
                <w:sz w:val="18"/>
              </w:rPr>
            </w:pPr>
            <w:r w:rsidRPr="00E9253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DC70BF2" wp14:editId="78221302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635</wp:posOffset>
                      </wp:positionV>
                      <wp:extent cx="114300" cy="1143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2C020B" id="Rectangle 9" o:spid="_x0000_s1026" style="position:absolute;margin-left:8.9pt;margin-top:.05pt;width:9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" filled="f" strokecolor="black [3213]" strokeweight=".5pt"/>
                  </w:pict>
                </mc:Fallback>
              </mc:AlternateContent>
            </w:r>
            <w:r w:rsidRPr="00E9253E">
              <w:rPr>
                <w:sz w:val="18"/>
              </w:rPr>
              <w:t xml:space="preserve">             Other comments: </w:t>
            </w:r>
          </w:p>
          <w:p w14:paraId="708FAF35" w14:textId="77777777" w:rsidR="00EF0BBF" w:rsidRPr="00E9253E" w:rsidRDefault="00EF0BBF" w:rsidP="00270936">
            <w:pPr>
              <w:rPr>
                <w:sz w:val="18"/>
              </w:rPr>
            </w:pPr>
          </w:p>
          <w:p w14:paraId="53416DE7" w14:textId="77777777" w:rsidR="00EF0BBF" w:rsidRPr="00E9253E" w:rsidRDefault="00EF0BBF" w:rsidP="00270936">
            <w:pPr>
              <w:rPr>
                <w:sz w:val="18"/>
              </w:rPr>
            </w:pPr>
          </w:p>
          <w:p w14:paraId="10221542" w14:textId="77777777" w:rsidR="00EF0BBF" w:rsidRPr="00E9253E" w:rsidRDefault="00EF0BBF" w:rsidP="00270936">
            <w:pPr>
              <w:rPr>
                <w:sz w:val="18"/>
              </w:rPr>
            </w:pPr>
          </w:p>
          <w:p w14:paraId="06962C65" w14:textId="77777777" w:rsidR="00EF0BBF" w:rsidRPr="00E9253E" w:rsidRDefault="00EF0BBF" w:rsidP="00270936">
            <w:pPr>
              <w:rPr>
                <w:sz w:val="18"/>
              </w:rPr>
            </w:pPr>
          </w:p>
          <w:p w14:paraId="4A31C0A2" w14:textId="77777777" w:rsidR="00A921A4" w:rsidRPr="00E9253E" w:rsidRDefault="00A921A4" w:rsidP="00270936">
            <w:pPr>
              <w:rPr>
                <w:sz w:val="18"/>
              </w:rPr>
            </w:pPr>
          </w:p>
        </w:tc>
      </w:tr>
    </w:tbl>
    <w:p w14:paraId="37D48539" w14:textId="77777777" w:rsidR="00270936" w:rsidRDefault="00270936" w:rsidP="00270936">
      <w:pPr>
        <w:rPr>
          <w:sz w:val="16"/>
        </w:rPr>
      </w:pPr>
    </w:p>
    <w:p w14:paraId="6F079F11" w14:textId="77777777" w:rsidR="00A921A4" w:rsidRDefault="00A921A4" w:rsidP="00270936">
      <w:pPr>
        <w:rPr>
          <w:sz w:val="16"/>
        </w:rPr>
      </w:pPr>
    </w:p>
    <w:p w14:paraId="126E3455" w14:textId="77777777" w:rsidR="00D53B27" w:rsidRDefault="00D53B27" w:rsidP="00A921A4">
      <w:pPr>
        <w:rPr>
          <w:sz w:val="16"/>
        </w:rPr>
      </w:pPr>
    </w:p>
    <w:p w14:paraId="28DA5CC0" w14:textId="77777777" w:rsidR="00D53B27" w:rsidRDefault="00D53B27" w:rsidP="00A921A4">
      <w:pPr>
        <w:rPr>
          <w:sz w:val="16"/>
        </w:rPr>
      </w:pPr>
    </w:p>
    <w:p w14:paraId="5C24EA3F" w14:textId="77777777" w:rsidR="00D53B27" w:rsidRDefault="00D53B27" w:rsidP="00A921A4">
      <w:pPr>
        <w:rPr>
          <w:sz w:val="16"/>
        </w:rPr>
      </w:pPr>
    </w:p>
    <w:p w14:paraId="0F3B4B15" w14:textId="77777777" w:rsidR="00D53B27" w:rsidRDefault="00D53B27" w:rsidP="00A921A4">
      <w:pPr>
        <w:rPr>
          <w:sz w:val="16"/>
        </w:rPr>
      </w:pPr>
    </w:p>
    <w:p w14:paraId="70BC1016" w14:textId="77777777" w:rsidR="00D53B27" w:rsidRDefault="00D53B27" w:rsidP="00A921A4">
      <w:pPr>
        <w:rPr>
          <w:sz w:val="16"/>
        </w:rPr>
      </w:pPr>
    </w:p>
    <w:p w14:paraId="79C20351" w14:textId="77777777" w:rsidR="00D53B27" w:rsidRDefault="00D53B27" w:rsidP="00A921A4">
      <w:pPr>
        <w:rPr>
          <w:sz w:val="16"/>
        </w:rPr>
      </w:pPr>
    </w:p>
    <w:p w14:paraId="230626D9" w14:textId="77777777" w:rsidR="00D53B27" w:rsidRDefault="00D53B27" w:rsidP="00A921A4">
      <w:pPr>
        <w:rPr>
          <w:sz w:val="16"/>
        </w:rPr>
      </w:pPr>
    </w:p>
    <w:p w14:paraId="3E0D2661" w14:textId="77777777" w:rsidR="00D53B27" w:rsidRDefault="00D53B27" w:rsidP="00A921A4">
      <w:pPr>
        <w:rPr>
          <w:sz w:val="16"/>
        </w:rPr>
      </w:pPr>
    </w:p>
    <w:p w14:paraId="19861F06" w14:textId="77777777" w:rsidR="00D53B27" w:rsidRDefault="00D53B27" w:rsidP="00A921A4">
      <w:pPr>
        <w:rPr>
          <w:sz w:val="16"/>
        </w:rPr>
      </w:pPr>
    </w:p>
    <w:p w14:paraId="4960DD1B" w14:textId="77777777" w:rsidR="00D53B27" w:rsidRDefault="00D53B27" w:rsidP="00A921A4">
      <w:pPr>
        <w:rPr>
          <w:sz w:val="16"/>
        </w:rPr>
      </w:pPr>
    </w:p>
    <w:p w14:paraId="240F29EE" w14:textId="77777777" w:rsidR="00D53B27" w:rsidRDefault="00D53B27" w:rsidP="00A921A4">
      <w:pPr>
        <w:rPr>
          <w:sz w:val="16"/>
        </w:rPr>
      </w:pPr>
    </w:p>
    <w:p w14:paraId="74C8501F" w14:textId="77777777" w:rsidR="00D53B27" w:rsidRDefault="00D53B27" w:rsidP="00A921A4">
      <w:pPr>
        <w:rPr>
          <w:sz w:val="16"/>
        </w:rPr>
      </w:pPr>
    </w:p>
    <w:p w14:paraId="43B6AC19" w14:textId="77777777" w:rsidR="001417DF" w:rsidRDefault="001417DF" w:rsidP="00A921A4">
      <w:pPr>
        <w:rPr>
          <w:sz w:val="16"/>
        </w:rPr>
      </w:pPr>
    </w:p>
    <w:p w14:paraId="51F51838" w14:textId="77777777" w:rsidR="001417DF" w:rsidRDefault="001417DF" w:rsidP="00A921A4">
      <w:pPr>
        <w:rPr>
          <w:sz w:val="16"/>
        </w:rPr>
      </w:pPr>
    </w:p>
    <w:p w14:paraId="42AEEDB7" w14:textId="77777777" w:rsidR="001417DF" w:rsidRDefault="001417DF" w:rsidP="00A921A4">
      <w:pPr>
        <w:rPr>
          <w:sz w:val="16"/>
        </w:rPr>
      </w:pPr>
    </w:p>
    <w:p w14:paraId="4BE2695C" w14:textId="77777777" w:rsidR="001417DF" w:rsidRDefault="001417DF" w:rsidP="00A921A4">
      <w:pPr>
        <w:rPr>
          <w:sz w:val="16"/>
        </w:rPr>
      </w:pPr>
    </w:p>
    <w:p w14:paraId="47F0CD22" w14:textId="77777777" w:rsidR="001417DF" w:rsidRDefault="001417DF" w:rsidP="00A921A4">
      <w:pPr>
        <w:rPr>
          <w:sz w:val="16"/>
        </w:rPr>
      </w:pPr>
    </w:p>
    <w:p w14:paraId="7BFA5B9A" w14:textId="77777777" w:rsidR="001417DF" w:rsidRDefault="001417DF" w:rsidP="00A921A4">
      <w:pPr>
        <w:rPr>
          <w:sz w:val="16"/>
        </w:rPr>
      </w:pPr>
    </w:p>
    <w:p w14:paraId="4E99235F" w14:textId="77777777" w:rsidR="001417DF" w:rsidRDefault="001417DF" w:rsidP="00A921A4">
      <w:pPr>
        <w:rPr>
          <w:sz w:val="16"/>
        </w:rPr>
      </w:pPr>
    </w:p>
    <w:p w14:paraId="63EEDA3D" w14:textId="77777777" w:rsidR="001417DF" w:rsidRDefault="001417DF" w:rsidP="00A921A4">
      <w:pPr>
        <w:rPr>
          <w:sz w:val="16"/>
        </w:rPr>
      </w:pPr>
    </w:p>
    <w:p w14:paraId="5D37311F" w14:textId="77777777" w:rsidR="001417DF" w:rsidRDefault="001417DF" w:rsidP="00A921A4">
      <w:pPr>
        <w:rPr>
          <w:sz w:val="16"/>
        </w:rPr>
      </w:pPr>
    </w:p>
    <w:p w14:paraId="29645FBC" w14:textId="77777777" w:rsidR="001417DF" w:rsidRDefault="001417DF" w:rsidP="00A921A4">
      <w:pPr>
        <w:rPr>
          <w:sz w:val="16"/>
        </w:rPr>
      </w:pPr>
    </w:p>
    <w:p w14:paraId="0AB9713D" w14:textId="77777777" w:rsidR="001417DF" w:rsidRDefault="001417DF" w:rsidP="00A921A4">
      <w:pPr>
        <w:rPr>
          <w:sz w:val="16"/>
        </w:rPr>
      </w:pPr>
    </w:p>
    <w:p w14:paraId="0739DEA5" w14:textId="77777777" w:rsidR="001417DF" w:rsidRDefault="001417DF" w:rsidP="00A921A4">
      <w:pPr>
        <w:rPr>
          <w:sz w:val="16"/>
        </w:rPr>
      </w:pPr>
    </w:p>
    <w:p w14:paraId="521F1D3B" w14:textId="77777777" w:rsidR="001417DF" w:rsidRDefault="001417DF" w:rsidP="00A921A4">
      <w:pPr>
        <w:rPr>
          <w:sz w:val="16"/>
        </w:rPr>
      </w:pPr>
    </w:p>
    <w:p w14:paraId="0EB1509B" w14:textId="77777777" w:rsidR="001417DF" w:rsidRDefault="001417DF" w:rsidP="00A921A4">
      <w:pPr>
        <w:rPr>
          <w:sz w:val="16"/>
        </w:rPr>
      </w:pPr>
    </w:p>
    <w:p w14:paraId="436DFA90" w14:textId="77777777" w:rsidR="001417DF" w:rsidRDefault="001417DF" w:rsidP="00A921A4">
      <w:pPr>
        <w:rPr>
          <w:sz w:val="16"/>
        </w:rPr>
      </w:pPr>
    </w:p>
    <w:p w14:paraId="6D323F40" w14:textId="77777777" w:rsidR="001417DF" w:rsidRDefault="001417DF" w:rsidP="00A921A4">
      <w:pPr>
        <w:rPr>
          <w:sz w:val="16"/>
        </w:rPr>
      </w:pPr>
    </w:p>
    <w:p w14:paraId="3BB16B64" w14:textId="77777777" w:rsidR="001417DF" w:rsidRDefault="001417DF" w:rsidP="00A921A4">
      <w:pPr>
        <w:rPr>
          <w:sz w:val="16"/>
        </w:rPr>
      </w:pPr>
    </w:p>
    <w:p w14:paraId="2071BFF6" w14:textId="77777777" w:rsidR="001417DF" w:rsidRDefault="001417DF" w:rsidP="00A921A4">
      <w:pPr>
        <w:rPr>
          <w:sz w:val="16"/>
        </w:rPr>
      </w:pPr>
    </w:p>
    <w:p w14:paraId="46DDF1AB" w14:textId="77777777" w:rsidR="001417DF" w:rsidRDefault="001417DF" w:rsidP="00A921A4">
      <w:pPr>
        <w:rPr>
          <w:sz w:val="16"/>
        </w:rPr>
      </w:pPr>
    </w:p>
    <w:p w14:paraId="4B8D1AE4" w14:textId="77777777" w:rsidR="001417DF" w:rsidRDefault="001417DF" w:rsidP="00A921A4">
      <w:pPr>
        <w:rPr>
          <w:sz w:val="16"/>
        </w:rPr>
      </w:pPr>
    </w:p>
    <w:p w14:paraId="7F4D7AA3" w14:textId="77777777" w:rsidR="001417DF" w:rsidRDefault="001417DF" w:rsidP="00A921A4">
      <w:pPr>
        <w:rPr>
          <w:sz w:val="16"/>
        </w:rPr>
      </w:pPr>
    </w:p>
    <w:p w14:paraId="5A66A8F0" w14:textId="77777777" w:rsidR="00D53B27" w:rsidRDefault="00D53B27" w:rsidP="00A921A4">
      <w:pPr>
        <w:rPr>
          <w:sz w:val="16"/>
        </w:rPr>
      </w:pPr>
    </w:p>
    <w:p w14:paraId="2F6BE46B" w14:textId="77777777" w:rsidR="00D53B27" w:rsidRDefault="00D53B27" w:rsidP="00A921A4">
      <w:pPr>
        <w:rPr>
          <w:sz w:val="16"/>
        </w:rPr>
      </w:pPr>
    </w:p>
    <w:p w14:paraId="59269F8E" w14:textId="77777777" w:rsidR="00D53B27" w:rsidRDefault="00D53B27" w:rsidP="00A921A4">
      <w:pPr>
        <w:rPr>
          <w:sz w:val="16"/>
        </w:rPr>
      </w:pPr>
    </w:p>
    <w:p w14:paraId="39C3FDC0" w14:textId="77777777" w:rsidR="00A921A4" w:rsidRPr="00A921A4" w:rsidRDefault="00A921A4" w:rsidP="00EB42DB">
      <w:pPr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4E403A99" wp14:editId="1114D7A0">
                <wp:simplePos x="0" y="0"/>
                <wp:positionH relativeFrom="page">
                  <wp:posOffset>445135</wp:posOffset>
                </wp:positionH>
                <wp:positionV relativeFrom="paragraph">
                  <wp:posOffset>294640</wp:posOffset>
                </wp:positionV>
                <wp:extent cx="6869430" cy="0"/>
                <wp:effectExtent l="0" t="0" r="26670" b="19050"/>
                <wp:wrapTopAndBottom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94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C5739" id="Straight Connector 8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05pt,23.2pt" to="575.9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" strokecolor="#231f20" strokeweight="1pt">
                <w10:wrap type="topAndBottom" anchorx="page"/>
              </v:line>
            </w:pict>
          </mc:Fallback>
        </mc:AlternateContent>
      </w:r>
      <w:r w:rsidRPr="00A921A4">
        <w:rPr>
          <w:sz w:val="16"/>
        </w:rPr>
        <w:t>Individual Events should not be considered an assessment of student learning. However, Individual Events can serve as a model for designing curriculum-based performance assessments and for this reason, alignment to the National Core Standards has been indicated on this form.</w:t>
      </w:r>
    </w:p>
    <w:p w14:paraId="2EEA8F8F" w14:textId="77777777" w:rsidR="00D53B27" w:rsidRPr="0021787E" w:rsidRDefault="00A921A4" w:rsidP="00A921A4">
      <w:pPr>
        <w:pStyle w:val="BodyText"/>
        <w:tabs>
          <w:tab w:val="left" w:pos="11623"/>
        </w:tabs>
        <w:spacing w:before="91" w:line="364" w:lineRule="auto"/>
        <w:ind w:right="197"/>
        <w:rPr>
          <w:color w:val="231F20"/>
          <w:spacing w:val="-5"/>
        </w:rPr>
      </w:pPr>
      <w:r w:rsidRPr="00A921A4">
        <w:rPr>
          <w:color w:val="231F20"/>
        </w:rPr>
        <w:t>Example National Core Theatre</w:t>
      </w:r>
      <w:r w:rsidRPr="0021787E">
        <w:rPr>
          <w:color w:val="231F20"/>
        </w:rPr>
        <w:t xml:space="preserve"> Standards aligned to this rubric: </w:t>
      </w:r>
      <w:proofErr w:type="gramStart"/>
      <w:r w:rsidRPr="0021787E">
        <w:rPr>
          <w:color w:val="231F20"/>
        </w:rPr>
        <w:t>TH:Cr</w:t>
      </w:r>
      <w:proofErr w:type="gramEnd"/>
      <w:r w:rsidRPr="0021787E">
        <w:rPr>
          <w:color w:val="231F20"/>
        </w:rPr>
        <w:t>3.1.I.a, TH:Cr3.1.I.b,</w:t>
      </w:r>
      <w:r w:rsidRPr="0021787E">
        <w:rPr>
          <w:color w:val="231F20"/>
          <w:spacing w:val="10"/>
        </w:rPr>
        <w:t xml:space="preserve"> </w:t>
      </w:r>
      <w:r w:rsidRPr="0021787E">
        <w:rPr>
          <w:color w:val="231F20"/>
        </w:rPr>
        <w:t>TH:Pr4.1.I.a,</w:t>
      </w:r>
      <w:r w:rsidR="00D53B27" w:rsidRPr="0021787E">
        <w:rPr>
          <w:color w:val="231F20"/>
        </w:rPr>
        <w:t xml:space="preserve"> H:Pr6.1.I.a</w:t>
      </w:r>
    </w:p>
    <w:p w14:paraId="77922E7F" w14:textId="77777777" w:rsidR="00A921A4" w:rsidRPr="0021787E" w:rsidRDefault="00A921A4" w:rsidP="00A921A4">
      <w:pPr>
        <w:pStyle w:val="BodyText"/>
        <w:tabs>
          <w:tab w:val="left" w:pos="11623"/>
        </w:tabs>
        <w:spacing w:before="91" w:line="364" w:lineRule="auto"/>
        <w:ind w:right="197"/>
        <w:rPr>
          <w:color w:val="231F20"/>
          <w:spacing w:val="-5"/>
        </w:rPr>
      </w:pPr>
      <w:r w:rsidRPr="0021787E">
        <w:rPr>
          <w:color w:val="231F20"/>
          <w:spacing w:val="-9"/>
        </w:rPr>
        <w:t>To</w:t>
      </w:r>
      <w:r w:rsidRPr="0021787E">
        <w:rPr>
          <w:color w:val="231F20"/>
          <w:spacing w:val="-3"/>
        </w:rPr>
        <w:t xml:space="preserve"> </w:t>
      </w:r>
      <w:r w:rsidRPr="0021787E">
        <w:rPr>
          <w:color w:val="231F20"/>
        </w:rPr>
        <w:t>access</w:t>
      </w:r>
      <w:r w:rsidRPr="0021787E">
        <w:rPr>
          <w:color w:val="231F20"/>
          <w:spacing w:val="-3"/>
        </w:rPr>
        <w:t xml:space="preserve"> </w:t>
      </w:r>
      <w:r w:rsidRPr="0021787E">
        <w:rPr>
          <w:color w:val="231F20"/>
        </w:rPr>
        <w:t>the</w:t>
      </w:r>
      <w:r w:rsidRPr="0021787E">
        <w:rPr>
          <w:color w:val="231F20"/>
          <w:spacing w:val="-4"/>
        </w:rPr>
        <w:t xml:space="preserve"> </w:t>
      </w:r>
      <w:r w:rsidRPr="0021787E">
        <w:rPr>
          <w:color w:val="231F20"/>
        </w:rPr>
        <w:t>full</w:t>
      </w:r>
      <w:r w:rsidRPr="0021787E">
        <w:rPr>
          <w:color w:val="231F20"/>
          <w:spacing w:val="-4"/>
        </w:rPr>
        <w:t xml:space="preserve"> </w:t>
      </w:r>
      <w:r w:rsidRPr="0021787E">
        <w:rPr>
          <w:color w:val="231F20"/>
        </w:rPr>
        <w:t>descriptions</w:t>
      </w:r>
      <w:r w:rsidRPr="0021787E">
        <w:rPr>
          <w:color w:val="231F20"/>
          <w:spacing w:val="-3"/>
        </w:rPr>
        <w:t xml:space="preserve"> </w:t>
      </w:r>
      <w:r w:rsidRPr="0021787E">
        <w:rPr>
          <w:color w:val="231F20"/>
        </w:rPr>
        <w:t>of</w:t>
      </w:r>
      <w:r w:rsidRPr="0021787E">
        <w:rPr>
          <w:color w:val="231F20"/>
          <w:spacing w:val="-3"/>
        </w:rPr>
        <w:t xml:space="preserve"> </w:t>
      </w:r>
      <w:r w:rsidRPr="0021787E">
        <w:rPr>
          <w:color w:val="231F20"/>
        </w:rPr>
        <w:t>the</w:t>
      </w:r>
      <w:r w:rsidRPr="0021787E">
        <w:rPr>
          <w:color w:val="231F20"/>
          <w:spacing w:val="-4"/>
        </w:rPr>
        <w:t xml:space="preserve"> </w:t>
      </w:r>
      <w:r w:rsidRPr="0021787E">
        <w:rPr>
          <w:color w:val="231F20"/>
        </w:rPr>
        <w:t>above</w:t>
      </w:r>
      <w:r w:rsidRPr="0021787E">
        <w:rPr>
          <w:color w:val="231F20"/>
          <w:spacing w:val="-3"/>
        </w:rPr>
        <w:t xml:space="preserve"> </w:t>
      </w:r>
      <w:r w:rsidRPr="0021787E">
        <w:rPr>
          <w:color w:val="231F20"/>
        </w:rPr>
        <w:t>and</w:t>
      </w:r>
      <w:r w:rsidRPr="0021787E">
        <w:rPr>
          <w:color w:val="231F20"/>
          <w:spacing w:val="-3"/>
        </w:rPr>
        <w:t xml:space="preserve"> </w:t>
      </w:r>
      <w:r w:rsidRPr="0021787E">
        <w:rPr>
          <w:color w:val="231F20"/>
        </w:rPr>
        <w:t>all</w:t>
      </w:r>
      <w:r w:rsidRPr="0021787E">
        <w:rPr>
          <w:color w:val="231F20"/>
          <w:spacing w:val="-3"/>
        </w:rPr>
        <w:t xml:space="preserve"> </w:t>
      </w:r>
      <w:r w:rsidRPr="0021787E">
        <w:rPr>
          <w:color w:val="231F20"/>
        </w:rPr>
        <w:t>the</w:t>
      </w:r>
      <w:r w:rsidRPr="0021787E">
        <w:rPr>
          <w:color w:val="231F20"/>
          <w:spacing w:val="-4"/>
        </w:rPr>
        <w:t xml:space="preserve"> </w:t>
      </w:r>
      <w:r w:rsidRPr="0021787E">
        <w:rPr>
          <w:color w:val="231F20"/>
        </w:rPr>
        <w:t>Core</w:t>
      </w:r>
      <w:r w:rsidRPr="0021787E">
        <w:rPr>
          <w:color w:val="231F20"/>
          <w:spacing w:val="-6"/>
        </w:rPr>
        <w:t xml:space="preserve"> </w:t>
      </w:r>
      <w:r w:rsidRPr="0021787E">
        <w:rPr>
          <w:color w:val="231F20"/>
        </w:rPr>
        <w:t>Theatre</w:t>
      </w:r>
      <w:r w:rsidRPr="0021787E">
        <w:rPr>
          <w:color w:val="231F20"/>
          <w:spacing w:val="-4"/>
        </w:rPr>
        <w:t xml:space="preserve"> </w:t>
      </w:r>
      <w:r w:rsidRPr="0021787E">
        <w:rPr>
          <w:color w:val="231F20"/>
        </w:rPr>
        <w:t>Standards</w:t>
      </w:r>
      <w:r w:rsidRPr="0021787E">
        <w:rPr>
          <w:color w:val="231F20"/>
          <w:spacing w:val="-4"/>
        </w:rPr>
        <w:t xml:space="preserve"> </w:t>
      </w:r>
      <w:r w:rsidRPr="0021787E">
        <w:rPr>
          <w:color w:val="231F20"/>
        </w:rPr>
        <w:t>go</w:t>
      </w:r>
      <w:r w:rsidRPr="0021787E">
        <w:rPr>
          <w:color w:val="231F20"/>
          <w:spacing w:val="-3"/>
        </w:rPr>
        <w:t xml:space="preserve"> </w:t>
      </w:r>
      <w:r w:rsidRPr="0021787E">
        <w:rPr>
          <w:color w:val="231F20"/>
        </w:rPr>
        <w:t>to:</w:t>
      </w:r>
      <w:r w:rsidRPr="0021787E">
        <w:rPr>
          <w:color w:val="231F20"/>
          <w:spacing w:val="-3"/>
        </w:rPr>
        <w:t xml:space="preserve"> </w:t>
      </w:r>
      <w:hyperlink r:id="rId5">
        <w:r w:rsidRPr="0021787E">
          <w:rPr>
            <w:color w:val="231F20"/>
            <w:u w:color="231F20"/>
          </w:rPr>
          <w:t>www.nationalartsstandards.org</w:t>
        </w:r>
      </w:hyperlink>
    </w:p>
    <w:p w14:paraId="3E0EBE44" w14:textId="77777777" w:rsidR="00A921A4" w:rsidRPr="0021787E" w:rsidRDefault="00A921A4" w:rsidP="00A921A4">
      <w:pPr>
        <w:spacing w:line="360" w:lineRule="auto"/>
        <w:rPr>
          <w:color w:val="231F20"/>
          <w:sz w:val="16"/>
          <w:u w:color="231F20"/>
        </w:rPr>
      </w:pPr>
      <w:r w:rsidRPr="0021787E">
        <w:rPr>
          <w:color w:val="231F20"/>
          <w:sz w:val="16"/>
        </w:rPr>
        <w:t>For additional Standards resources visit:</w:t>
      </w:r>
      <w:r w:rsidRPr="0021787E">
        <w:rPr>
          <w:color w:val="231F20"/>
          <w:spacing w:val="-22"/>
          <w:sz w:val="16"/>
        </w:rPr>
        <w:t xml:space="preserve"> </w:t>
      </w:r>
      <w:hyperlink r:id="rId6">
        <w:r w:rsidRPr="0021787E">
          <w:rPr>
            <w:color w:val="231F20"/>
            <w:sz w:val="16"/>
            <w:u w:color="231F20"/>
          </w:rPr>
          <w:t>www.schooltheatre.org/advocacy/standardsresources</w:t>
        </w:r>
      </w:hyperlink>
      <w:r w:rsidRPr="0021787E">
        <w:rPr>
          <w:color w:val="231F20"/>
          <w:sz w:val="16"/>
          <w:u w:color="231F20"/>
        </w:rPr>
        <w:t xml:space="preserve"> </w:t>
      </w:r>
    </w:p>
    <w:p w14:paraId="56A6018E" w14:textId="77777777" w:rsidR="00A921A4" w:rsidRPr="00A921A4" w:rsidRDefault="00A921A4" w:rsidP="00A921A4">
      <w:pPr>
        <w:spacing w:line="360" w:lineRule="auto"/>
        <w:rPr>
          <w:color w:val="231F20"/>
          <w:sz w:val="16"/>
          <w:u w:val="single" w:color="231F20"/>
        </w:rPr>
      </w:pPr>
      <w:r w:rsidRPr="00A921A4">
        <w:rPr>
          <w:color w:val="231F20"/>
          <w:sz w:val="16"/>
        </w:rPr>
        <w:t>Optional aligned</w:t>
      </w:r>
      <w:r w:rsidRPr="00A921A4">
        <w:rPr>
          <w:color w:val="231F20"/>
          <w:spacing w:val="-5"/>
          <w:sz w:val="16"/>
        </w:rPr>
        <w:t xml:space="preserve"> </w:t>
      </w:r>
      <w:r w:rsidRPr="00A921A4">
        <w:rPr>
          <w:color w:val="231F20"/>
          <w:sz w:val="16"/>
        </w:rPr>
        <w:t>state</w:t>
      </w:r>
      <w:r w:rsidRPr="00A921A4">
        <w:rPr>
          <w:color w:val="231F20"/>
          <w:spacing w:val="-2"/>
          <w:sz w:val="16"/>
        </w:rPr>
        <w:t xml:space="preserve"> </w:t>
      </w:r>
      <w:r w:rsidRPr="00A921A4">
        <w:rPr>
          <w:color w:val="231F20"/>
          <w:sz w:val="16"/>
        </w:rPr>
        <w:t xml:space="preserve">standards: </w:t>
      </w:r>
      <w:r w:rsidRPr="00A921A4">
        <w:rPr>
          <w:color w:val="231F20"/>
          <w:sz w:val="16"/>
          <w:u w:val="single" w:color="231F20"/>
        </w:rPr>
        <w:t xml:space="preserve"> </w:t>
      </w:r>
      <w:r w:rsidRPr="00A921A4">
        <w:rPr>
          <w:color w:val="231F20"/>
          <w:sz w:val="16"/>
          <w:u w:val="single" w:color="231F20"/>
        </w:rPr>
        <w:tab/>
        <w:t>___________________________________________</w:t>
      </w:r>
    </w:p>
    <w:p w14:paraId="39969009" w14:textId="77777777" w:rsidR="009D4710" w:rsidRPr="00504AA2" w:rsidRDefault="00A921A4" w:rsidP="00D53B27">
      <w:pPr>
        <w:spacing w:line="360" w:lineRule="auto"/>
      </w:pPr>
      <w:r w:rsidRPr="00A921A4">
        <w:rPr>
          <w:color w:val="231F20"/>
          <w:sz w:val="16"/>
        </w:rPr>
        <w:t>State Standards</w:t>
      </w:r>
      <w:r w:rsidRPr="00A921A4">
        <w:rPr>
          <w:color w:val="231F20"/>
          <w:spacing w:val="-8"/>
          <w:sz w:val="16"/>
        </w:rPr>
        <w:t xml:space="preserve"> </w:t>
      </w:r>
      <w:r w:rsidRPr="00A921A4">
        <w:rPr>
          <w:color w:val="231F20"/>
          <w:sz w:val="16"/>
        </w:rPr>
        <w:t>website:</w:t>
      </w:r>
      <w:r w:rsidRPr="00A921A4">
        <w:rPr>
          <w:color w:val="231F20"/>
          <w:sz w:val="16"/>
          <w:u w:val="single" w:color="231F20"/>
        </w:rPr>
        <w:t xml:space="preserve"> </w:t>
      </w:r>
      <w:r w:rsidRPr="00A921A4">
        <w:rPr>
          <w:color w:val="231F20"/>
          <w:sz w:val="16"/>
          <w:u w:val="single" w:color="231F20"/>
        </w:rPr>
        <w:tab/>
        <w:t>___________________________________________________</w:t>
      </w:r>
    </w:p>
    <w:sectPr w:rsidR="009D4710" w:rsidRPr="00504AA2" w:rsidSect="00504A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A2"/>
    <w:rsid w:val="001417DF"/>
    <w:rsid w:val="001E5398"/>
    <w:rsid w:val="0021787E"/>
    <w:rsid w:val="002309D3"/>
    <w:rsid w:val="00270936"/>
    <w:rsid w:val="003D2A1B"/>
    <w:rsid w:val="00455072"/>
    <w:rsid w:val="00467457"/>
    <w:rsid w:val="00504AA2"/>
    <w:rsid w:val="00637FCE"/>
    <w:rsid w:val="006A21A3"/>
    <w:rsid w:val="00995073"/>
    <w:rsid w:val="009D4710"/>
    <w:rsid w:val="00A921A4"/>
    <w:rsid w:val="00D53B27"/>
    <w:rsid w:val="00D757AF"/>
    <w:rsid w:val="00E00079"/>
    <w:rsid w:val="00E9253E"/>
    <w:rsid w:val="00EB42DB"/>
    <w:rsid w:val="00EF0BBF"/>
    <w:rsid w:val="00F3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BB405"/>
  <w15:chartTrackingRefBased/>
  <w15:docId w15:val="{658A9E49-2B1A-4B59-BC89-5C14B0F0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504AA2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04AA2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04AA2"/>
    <w:rPr>
      <w:rFonts w:ascii="Arial" w:eastAsia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309D3"/>
    <w:pPr>
      <w:spacing w:line="180" w:lineRule="exact"/>
      <w:ind w:left="87"/>
    </w:pPr>
  </w:style>
  <w:style w:type="table" w:styleId="TableGrid">
    <w:name w:val="Table Grid"/>
    <w:basedOn w:val="TableNormal"/>
    <w:uiPriority w:val="39"/>
    <w:rsid w:val="00D75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B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2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oltheatre.org/advocacy/standardsresources" TargetMode="External"/><Relationship Id="rId5" Type="http://schemas.openxmlformats.org/officeDocument/2006/relationships/hyperlink" Target="http://www.nationalartsstandards.org/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ssandusky</dc:creator>
  <cp:keywords/>
  <dc:description/>
  <cp:lastModifiedBy>Kendra Willeby</cp:lastModifiedBy>
  <cp:revision>2</cp:revision>
  <cp:lastPrinted>2016-08-04T18:08:00Z</cp:lastPrinted>
  <dcterms:created xsi:type="dcterms:W3CDTF">2017-08-02T20:07:00Z</dcterms:created>
  <dcterms:modified xsi:type="dcterms:W3CDTF">2017-08-02T20:07:00Z</dcterms:modified>
</cp:coreProperties>
</file>